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25" w:rsidRPr="00AC25B9" w:rsidRDefault="00AE5325" w:rsidP="00553E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7F9" w:rsidRPr="00B4328A" w:rsidRDefault="00B837F9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7F9" w:rsidRPr="00B42484" w:rsidRDefault="00B837F9" w:rsidP="00B42484">
      <w:pPr>
        <w:shd w:val="clear" w:color="auto" w:fill="FFFFFF"/>
        <w:tabs>
          <w:tab w:val="left" w:pos="134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Ректорам ВУЗов </w:t>
      </w:r>
    </w:p>
    <w:p w:rsidR="00B837F9" w:rsidRPr="00B42484" w:rsidRDefault="00B837F9" w:rsidP="00B42484">
      <w:pPr>
        <w:shd w:val="clear" w:color="auto" w:fill="FFFFFF"/>
        <w:tabs>
          <w:tab w:val="left" w:pos="134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B837F9" w:rsidRPr="00B42484" w:rsidRDefault="00B837F9" w:rsidP="00B42484">
      <w:pPr>
        <w:shd w:val="clear" w:color="auto" w:fill="FFFFFF"/>
        <w:tabs>
          <w:tab w:val="left" w:pos="134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</w:p>
    <w:p w:rsidR="00B837F9" w:rsidRPr="00B42484" w:rsidRDefault="00B837F9" w:rsidP="00B42484">
      <w:pPr>
        <w:shd w:val="clear" w:color="auto" w:fill="FFFFFF"/>
        <w:tabs>
          <w:tab w:val="left" w:pos="1344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>общего и профессионального образования</w:t>
      </w:r>
    </w:p>
    <w:p w:rsidR="00B837F9" w:rsidRDefault="00B837F9" w:rsidP="00B837F9">
      <w:pPr>
        <w:shd w:val="clear" w:color="auto" w:fill="FFFFFF"/>
        <w:tabs>
          <w:tab w:val="left" w:pos="1344"/>
        </w:tabs>
        <w:spacing w:line="360" w:lineRule="auto"/>
        <w:ind w:firstLine="426"/>
        <w:jc w:val="center"/>
        <w:rPr>
          <w:b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84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B42484" w:rsidRPr="00B42484" w:rsidRDefault="00B42484" w:rsidP="00B837F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84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42484" w:rsidRPr="00B42484" w:rsidRDefault="00B42484" w:rsidP="00B837F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F9" w:rsidRPr="00B42484" w:rsidRDefault="00B837F9" w:rsidP="00504B9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 w:rsidRPr="00B424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2484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учащейся молодежи «Россия Ключевского», посвященной</w:t>
      </w:r>
      <w:r w:rsidR="0096232D" w:rsidRPr="00B42484">
        <w:rPr>
          <w:rFonts w:ascii="Times New Roman" w:hAnsi="Times New Roman" w:cs="Times New Roman"/>
          <w:sz w:val="28"/>
          <w:szCs w:val="28"/>
        </w:rPr>
        <w:t xml:space="preserve"> </w:t>
      </w:r>
      <w:r w:rsidRPr="00B42484">
        <w:rPr>
          <w:rFonts w:ascii="Times New Roman" w:hAnsi="Times New Roman" w:cs="Times New Roman"/>
          <w:sz w:val="28"/>
          <w:szCs w:val="28"/>
        </w:rPr>
        <w:t xml:space="preserve">180-летию </w:t>
      </w:r>
      <w:r w:rsidR="00E739F2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bookmarkStart w:id="0" w:name="_GoBack"/>
      <w:bookmarkEnd w:id="0"/>
      <w:r w:rsidRPr="00B42484">
        <w:rPr>
          <w:rFonts w:ascii="Times New Roman" w:hAnsi="Times New Roman" w:cs="Times New Roman"/>
          <w:sz w:val="28"/>
          <w:szCs w:val="28"/>
        </w:rPr>
        <w:t xml:space="preserve">великого историка В.О. Ключевского (далее Конференция). </w:t>
      </w:r>
    </w:p>
    <w:p w:rsidR="00504B9A" w:rsidRDefault="00AB1F5F" w:rsidP="00504B9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Организаторами К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онференции выступили </w:t>
      </w:r>
      <w:r w:rsidR="0096232D" w:rsidRPr="00B42484">
        <w:rPr>
          <w:rFonts w:ascii="Times New Roman" w:hAnsi="Times New Roman" w:cs="Times New Roman"/>
          <w:sz w:val="28"/>
          <w:szCs w:val="28"/>
        </w:rPr>
        <w:t>Правительство Пензенской области, Министерство культуры и туризма Пензенской области,</w:t>
      </w:r>
      <w:r w:rsidR="002F1235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Министерства образования Пензенской области</w:t>
      </w:r>
      <w:r w:rsidR="004D734C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96232D" w:rsidRPr="00B42484">
        <w:rPr>
          <w:rFonts w:ascii="Times New Roman" w:hAnsi="Times New Roman" w:cs="Times New Roman"/>
          <w:sz w:val="28"/>
          <w:szCs w:val="28"/>
        </w:rPr>
        <w:t xml:space="preserve"> Пензенский государственный краеведческий музей,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Пензенск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государственн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ый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университет, 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Государственное автономное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образова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тельное учреждение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дополнительного образования «Институт регионального развития Пензенской области»,</w:t>
      </w:r>
      <w:r w:rsidR="003517E8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Пензенское региональное отделение Российского военно-исторического общества,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Отделение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Российского исторического общества в Пензе, р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егиональная общественная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организац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ия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краеведов Пе</w:t>
      </w:r>
      <w:r w:rsidR="0096232D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нзенской области, некоммерческая организация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«Содружество Пензенских землячеств». </w:t>
      </w:r>
      <w:r w:rsidR="00B837F9" w:rsidRPr="00B42484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A108E9" w:rsidRPr="00B42484">
        <w:rPr>
          <w:rFonts w:ascii="Times New Roman" w:hAnsi="Times New Roman" w:cs="Times New Roman"/>
          <w:sz w:val="28"/>
          <w:szCs w:val="28"/>
        </w:rPr>
        <w:t>состоится 23</w:t>
      </w:r>
      <w:r w:rsidR="003517E8" w:rsidRPr="00B42484">
        <w:rPr>
          <w:rFonts w:ascii="Times New Roman" w:hAnsi="Times New Roman" w:cs="Times New Roman"/>
          <w:sz w:val="28"/>
          <w:szCs w:val="28"/>
        </w:rPr>
        <w:t xml:space="preserve">-25 </w:t>
      </w:r>
      <w:r w:rsidR="00B837F9" w:rsidRPr="00B42484">
        <w:rPr>
          <w:rFonts w:ascii="Times New Roman" w:hAnsi="Times New Roman" w:cs="Times New Roman"/>
          <w:sz w:val="28"/>
          <w:szCs w:val="28"/>
        </w:rPr>
        <w:t>сентября</w:t>
      </w:r>
      <w:r w:rsidR="003517E8" w:rsidRPr="00B42484">
        <w:rPr>
          <w:rFonts w:ascii="Times New Roman" w:hAnsi="Times New Roman" w:cs="Times New Roman"/>
          <w:sz w:val="28"/>
          <w:szCs w:val="28"/>
        </w:rPr>
        <w:t xml:space="preserve"> 2021 г.</w:t>
      </w:r>
      <w:r w:rsidR="00B837F9" w:rsidRPr="00B42484">
        <w:rPr>
          <w:rFonts w:ascii="Times New Roman" w:hAnsi="Times New Roman" w:cs="Times New Roman"/>
          <w:sz w:val="28"/>
          <w:szCs w:val="28"/>
        </w:rPr>
        <w:t xml:space="preserve"> в г. Пензе. Формат работы (очный или дистанционный) зависит от условий, которые сложатся в заявленные для Конференции сроки. </w:t>
      </w:r>
    </w:p>
    <w:p w:rsidR="00B837F9" w:rsidRPr="00B42484" w:rsidRDefault="00B837F9" w:rsidP="00504B9A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>К участию в Конференции приглашаются учащиеся старших классов, студенты средних специальных и высших учебных заведений.</w:t>
      </w:r>
    </w:p>
    <w:p w:rsidR="00B837F9" w:rsidRPr="00B42484" w:rsidRDefault="00B837F9" w:rsidP="00504B9A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Направляем Положение о </w:t>
      </w:r>
      <w:r w:rsidRPr="00B424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2484">
        <w:rPr>
          <w:rFonts w:ascii="Times New Roman" w:hAnsi="Times New Roman" w:cs="Times New Roman"/>
          <w:sz w:val="28"/>
          <w:szCs w:val="28"/>
        </w:rPr>
        <w:t xml:space="preserve"> Всероссийской научно – практической конференции учащейся молодежи «Россия Ключевского» (</w:t>
      </w:r>
      <w:r w:rsidRPr="00B42484">
        <w:rPr>
          <w:rFonts w:ascii="Times New Roman" w:hAnsi="Times New Roman" w:cs="Times New Roman"/>
          <w:sz w:val="28"/>
          <w:szCs w:val="28"/>
          <w:u w:val="single"/>
        </w:rPr>
        <w:t>Приложение 1</w:t>
      </w:r>
      <w:r w:rsidRPr="00B42484">
        <w:rPr>
          <w:rFonts w:ascii="Times New Roman" w:hAnsi="Times New Roman" w:cs="Times New Roman"/>
          <w:sz w:val="28"/>
          <w:szCs w:val="28"/>
        </w:rPr>
        <w:t>)</w:t>
      </w:r>
    </w:p>
    <w:p w:rsidR="00B837F9" w:rsidRPr="00B42484" w:rsidRDefault="00B837F9" w:rsidP="00B837F9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34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837F9" w:rsidRPr="00B424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7F9" w:rsidRDefault="00B837F9" w:rsidP="003517E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108E9" w:rsidRPr="00B42484" w:rsidRDefault="00A108E9" w:rsidP="003517E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7E8" w:rsidRDefault="00B837F9" w:rsidP="003517E8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84">
        <w:rPr>
          <w:rFonts w:ascii="Times New Roman" w:hAnsi="Times New Roman" w:cs="Times New Roman"/>
          <w:b/>
          <w:sz w:val="28"/>
          <w:szCs w:val="28"/>
        </w:rPr>
        <w:t>Положение о Всероссийской научно-практической конференции учащейся молодежи «Россия Ключевского»</w:t>
      </w:r>
    </w:p>
    <w:p w:rsidR="00A108E9" w:rsidRPr="00B42484" w:rsidRDefault="00A108E9" w:rsidP="003517E8">
      <w:pPr>
        <w:shd w:val="clear" w:color="auto" w:fill="FFFFFF"/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F9" w:rsidRDefault="003517E8" w:rsidP="002F580D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>С 23 по 25</w:t>
      </w:r>
      <w:r w:rsidR="00B837F9" w:rsidRPr="00B42484">
        <w:rPr>
          <w:rFonts w:ascii="Times New Roman" w:hAnsi="Times New Roman" w:cs="Times New Roman"/>
          <w:sz w:val="28"/>
          <w:szCs w:val="28"/>
        </w:rPr>
        <w:t xml:space="preserve"> сентября 2021 года в городе Пензе состоится </w:t>
      </w:r>
      <w:r w:rsidR="00B837F9" w:rsidRPr="00B4248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837F9" w:rsidRPr="00B42484"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учащейся молодежи «Россия Ключевского» (далее – Конференция), посвященная</w:t>
      </w:r>
      <w:r w:rsidRPr="00B42484">
        <w:rPr>
          <w:rFonts w:ascii="Times New Roman" w:hAnsi="Times New Roman" w:cs="Times New Roman"/>
          <w:sz w:val="28"/>
          <w:szCs w:val="28"/>
        </w:rPr>
        <w:t xml:space="preserve"> </w:t>
      </w:r>
      <w:r w:rsidR="00B837F9" w:rsidRPr="00B42484">
        <w:rPr>
          <w:rFonts w:ascii="Times New Roman" w:hAnsi="Times New Roman" w:cs="Times New Roman"/>
          <w:sz w:val="28"/>
          <w:szCs w:val="28"/>
        </w:rPr>
        <w:t xml:space="preserve">180-летию великого российского ученого В.О. Ключевского. 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Заявки для участия и те</w:t>
      </w:r>
      <w:r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ксты выступлений принимаются до 10</w:t>
      </w:r>
      <w:r w:rsidR="00B837F9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сентября 2021 г.</w:t>
      </w:r>
    </w:p>
    <w:p w:rsidR="00A108E9" w:rsidRPr="00B42484" w:rsidRDefault="00A108E9" w:rsidP="003517E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7F9" w:rsidRDefault="00B837F9" w:rsidP="00B837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b/>
          <w:sz w:val="28"/>
          <w:szCs w:val="28"/>
          <w:u w:val="single"/>
        </w:rPr>
        <w:t>Цели Конференции</w:t>
      </w:r>
      <w:r w:rsidR="00A108E9">
        <w:rPr>
          <w:rFonts w:ascii="Times New Roman" w:hAnsi="Times New Roman" w:cs="Times New Roman"/>
          <w:sz w:val="28"/>
          <w:szCs w:val="28"/>
        </w:rPr>
        <w:t>:</w:t>
      </w:r>
    </w:p>
    <w:p w:rsidR="00A108E9" w:rsidRPr="00B42484" w:rsidRDefault="00A108E9" w:rsidP="00B837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837F9" w:rsidRDefault="00B837F9" w:rsidP="002F580D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Осмысление творческого наследия В.О. Ключевского в контексте развития современного российского общества, развитие культуры исторического мышления, гражданского самосознания и патриотизма учащейся молодежи. </w:t>
      </w:r>
    </w:p>
    <w:p w:rsidR="00A108E9" w:rsidRPr="00B42484" w:rsidRDefault="00A108E9" w:rsidP="00B837F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837F9" w:rsidRDefault="00B837F9" w:rsidP="00B83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424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Примерная тематика для выступлений</w:t>
      </w:r>
      <w:r w:rsidRPr="00B42484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A108E9" w:rsidRPr="00B42484" w:rsidRDefault="00A108E9" w:rsidP="00B837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Детские и юношеские годы В.О. Ключевского: под сенью «пензенских колоколов».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sz w:val="24"/>
          <w:szCs w:val="24"/>
        </w:rPr>
        <w:t xml:space="preserve">В.О. </w:t>
      </w:r>
      <w:r w:rsidR="00A108E9" w:rsidRPr="00B42484">
        <w:rPr>
          <w:rFonts w:ascii="Times New Roman" w:hAnsi="Times New Roman" w:cs="Times New Roman"/>
          <w:sz w:val="24"/>
          <w:szCs w:val="24"/>
        </w:rPr>
        <w:t>Ключевский:</w:t>
      </w:r>
      <w:r w:rsidRPr="00B42484">
        <w:rPr>
          <w:rFonts w:ascii="Times New Roman" w:hAnsi="Times New Roman" w:cs="Times New Roman"/>
          <w:sz w:val="24"/>
          <w:szCs w:val="24"/>
        </w:rPr>
        <w:t xml:space="preserve"> материалы научной биографии.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В.О. Ключевский – студент Московского университета. 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Москва В.О. </w:t>
      </w:r>
      <w:r w:rsidR="00A108E9" w:rsidRPr="00B42484">
        <w:rPr>
          <w:rFonts w:ascii="Times New Roman" w:hAnsi="Times New Roman" w:cs="Times New Roman"/>
          <w:color w:val="000000"/>
          <w:sz w:val="24"/>
          <w:szCs w:val="24"/>
        </w:rPr>
        <w:t>Ключевского;</w:t>
      </w: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В.О. Ключевский за кафедрой Московского университета.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В.О. Ключевский и Н.М. Карамзин: историки разных эпох.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В.О. Ключевский о значении А.С. Пушкина для России;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Просветительская деятельность В.О. Ключевского. Высшие женские курсы. 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Реформы и реформаторы в истории России в наследии В.О. Ключевского.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В.О. Государство и общество в историческом </w:t>
      </w:r>
      <w:r w:rsidR="00A108E9" w:rsidRPr="00B42484">
        <w:rPr>
          <w:rFonts w:ascii="Times New Roman" w:hAnsi="Times New Roman" w:cs="Times New Roman"/>
          <w:color w:val="000000"/>
          <w:sz w:val="24"/>
          <w:szCs w:val="24"/>
        </w:rPr>
        <w:t>наследии В.О.</w:t>
      </w: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 Ключевского.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Ключевский о </w:t>
      </w:r>
      <w:r w:rsidR="00A108E9" w:rsidRPr="00B42484">
        <w:rPr>
          <w:rFonts w:ascii="Times New Roman" w:hAnsi="Times New Roman" w:cs="Times New Roman"/>
          <w:color w:val="000000"/>
          <w:sz w:val="24"/>
          <w:szCs w:val="24"/>
        </w:rPr>
        <w:t>проблемах духовно</w:t>
      </w:r>
      <w:r w:rsidRPr="00B42484">
        <w:rPr>
          <w:rFonts w:ascii="Times New Roman" w:hAnsi="Times New Roman" w:cs="Times New Roman"/>
          <w:color w:val="000000"/>
          <w:sz w:val="24"/>
          <w:szCs w:val="24"/>
        </w:rPr>
        <w:t>-нравственного развития общества.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Педагогическая деятельность В.О. Ключевского. Александровское военное училище.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В.О. Ключевский о воспитании.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Культура и история в наследии В.О. Ключевского.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sz w:val="24"/>
          <w:szCs w:val="24"/>
        </w:rPr>
        <w:t>Современники о В.О. Ключевском.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sz w:val="24"/>
          <w:szCs w:val="24"/>
        </w:rPr>
        <w:t>В.О. Ключевский во время революции 1905-1907 гг</w:t>
      </w:r>
      <w:r w:rsidRPr="00B424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sz w:val="24"/>
          <w:szCs w:val="24"/>
        </w:rPr>
        <w:t>Пенза в воспоминаниях В.О. Ключевского.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sz w:val="24"/>
          <w:szCs w:val="24"/>
        </w:rPr>
        <w:t>Тайны российской истории в исторических портретах В.О. Ключевского.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sz w:val="24"/>
          <w:szCs w:val="24"/>
        </w:rPr>
        <w:t>Ф.И. Буслаев и В.О. Ключевский: учитель и ученик.</w:t>
      </w:r>
    </w:p>
    <w:p w:rsidR="00B837F9" w:rsidRPr="00B42484" w:rsidRDefault="00B837F9" w:rsidP="00B837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837F9" w:rsidRPr="00B42484" w:rsidRDefault="00B837F9" w:rsidP="00B837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484">
        <w:rPr>
          <w:rFonts w:ascii="Times New Roman" w:hAnsi="Times New Roman" w:cs="Times New Roman"/>
          <w:b/>
          <w:sz w:val="28"/>
          <w:szCs w:val="28"/>
        </w:rPr>
        <w:t>Требования к оформлению материалов</w:t>
      </w:r>
    </w:p>
    <w:p w:rsidR="00B837F9" w:rsidRPr="00B42484" w:rsidRDefault="00B837F9" w:rsidP="00B837F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7F9" w:rsidRPr="00B42484" w:rsidRDefault="00B837F9" w:rsidP="00A10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Тексты с пометкой «Всероссийская научно-практическая конференция учащейся молодёжи «Россия Ключевского» принимаются на электронных носителях в текстовом редакторе Microsoft Word (14 шрифт Times New Roman) через 1,5 интервала, поля по </w:t>
      </w:r>
      <w:smartTag w:uri="urn:schemas-microsoft-com:office:smarttags" w:element="metricconverter">
        <w:smartTagPr>
          <w:attr w:name="ProductID" w:val="2 см"/>
        </w:smartTagPr>
        <w:r w:rsidRPr="00B42484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B42484">
        <w:rPr>
          <w:rFonts w:ascii="Times New Roman" w:hAnsi="Times New Roman" w:cs="Times New Roman"/>
          <w:sz w:val="28"/>
          <w:szCs w:val="28"/>
        </w:rPr>
        <w:t xml:space="preserve">, абзацный отступ </w:t>
      </w:r>
      <w:smartTag w:uri="urn:schemas-microsoft-com:office:smarttags" w:element="metricconverter">
        <w:smartTagPr>
          <w:attr w:name="ProductID" w:val="1 см"/>
        </w:smartTagPr>
        <w:r w:rsidRPr="00B42484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B42484">
        <w:rPr>
          <w:rFonts w:ascii="Times New Roman" w:hAnsi="Times New Roman" w:cs="Times New Roman"/>
          <w:sz w:val="28"/>
          <w:szCs w:val="28"/>
        </w:rPr>
        <w:t>. Объём текста – до 5 тыс. знаков (3-4 страницы).</w:t>
      </w:r>
      <w:r w:rsidR="00A108E9">
        <w:rPr>
          <w:rFonts w:ascii="Times New Roman" w:hAnsi="Times New Roman" w:cs="Times New Roman"/>
          <w:sz w:val="28"/>
          <w:szCs w:val="28"/>
        </w:rPr>
        <w:t xml:space="preserve"> </w:t>
      </w:r>
      <w:r w:rsidRPr="00B42484">
        <w:rPr>
          <w:rFonts w:ascii="Times New Roman" w:hAnsi="Times New Roman" w:cs="Times New Roman"/>
          <w:sz w:val="28"/>
          <w:szCs w:val="28"/>
        </w:rPr>
        <w:t>В правом верхнем углу указывается фамилия автора и научного руководителя (инициалы перед фамилией). Ниже (в скобках) – полное наименование образовательного учреждения, населённый пункт.</w:t>
      </w:r>
      <w:r w:rsidR="00AB1F5F">
        <w:rPr>
          <w:rFonts w:ascii="Times New Roman" w:hAnsi="Times New Roman" w:cs="Times New Roman"/>
          <w:sz w:val="28"/>
          <w:szCs w:val="28"/>
        </w:rPr>
        <w:t xml:space="preserve"> </w:t>
      </w:r>
      <w:r w:rsidRPr="00B42484">
        <w:rPr>
          <w:rFonts w:ascii="Times New Roman" w:hAnsi="Times New Roman" w:cs="Times New Roman"/>
          <w:sz w:val="28"/>
          <w:szCs w:val="28"/>
        </w:rPr>
        <w:t>Ниже (по центру) название темы – ПРОПИСНЫМИ БУКВАМИ. В конце заголовка точка не ставится.</w:t>
      </w:r>
    </w:p>
    <w:p w:rsidR="00B837F9" w:rsidRPr="00B42484" w:rsidRDefault="00B837F9" w:rsidP="00A108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>Сноски оформляются в конце текста.</w:t>
      </w:r>
    </w:p>
    <w:p w:rsidR="00B837F9" w:rsidRPr="00B42484" w:rsidRDefault="00B837F9" w:rsidP="00B837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37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Представленные материалы оцениваются оргкомитетом Конференции </w:t>
      </w:r>
      <w:r w:rsidRPr="00B424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следующим критериям</w:t>
      </w:r>
      <w:r w:rsidRPr="00B4248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837F9" w:rsidRPr="00B42484" w:rsidRDefault="00B837F9" w:rsidP="00B837F9">
      <w:pPr>
        <w:shd w:val="clear" w:color="auto" w:fill="FFFFFF"/>
        <w:tabs>
          <w:tab w:val="left" w:pos="137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37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новизна и актуальность;</w:t>
      </w:r>
    </w:p>
    <w:p w:rsidR="00B837F9" w:rsidRPr="00B42484" w:rsidRDefault="00B837F9" w:rsidP="00B837F9">
      <w:pPr>
        <w:shd w:val="clear" w:color="auto" w:fill="FFFFFF"/>
        <w:tabs>
          <w:tab w:val="left" w:pos="89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оригинальность;</w:t>
      </w:r>
    </w:p>
    <w:p w:rsidR="00B837F9" w:rsidRPr="00B42484" w:rsidRDefault="00B837F9" w:rsidP="00B837F9">
      <w:pPr>
        <w:shd w:val="clear" w:color="auto" w:fill="FFFFFF"/>
        <w:tabs>
          <w:tab w:val="left" w:pos="89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– творческий подход;</w:t>
      </w:r>
    </w:p>
    <w:p w:rsidR="00B837F9" w:rsidRPr="00B42484" w:rsidRDefault="00B837F9" w:rsidP="00B837F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– глубина и детальность работы над заявленной темой;</w:t>
      </w:r>
    </w:p>
    <w:p w:rsidR="00B837F9" w:rsidRPr="00B42484" w:rsidRDefault="00B837F9" w:rsidP="00B837F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 xml:space="preserve">– качество работы с источниками и литературой; </w:t>
      </w:r>
    </w:p>
    <w:p w:rsidR="00B837F9" w:rsidRPr="00B42484" w:rsidRDefault="00B837F9" w:rsidP="00B837F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2484">
        <w:rPr>
          <w:rFonts w:ascii="Times New Roman" w:hAnsi="Times New Roman" w:cs="Times New Roman"/>
          <w:color w:val="000000"/>
          <w:sz w:val="24"/>
          <w:szCs w:val="24"/>
        </w:rPr>
        <w:t>– самостоятельность выводов.</w:t>
      </w:r>
    </w:p>
    <w:p w:rsidR="00B837F9" w:rsidRPr="00B42484" w:rsidRDefault="00B837F9" w:rsidP="00B837F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7F9" w:rsidRPr="00B42484" w:rsidRDefault="00B837F9" w:rsidP="00B837F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484">
        <w:rPr>
          <w:rFonts w:ascii="Times New Roman" w:hAnsi="Times New Roman" w:cs="Times New Roman"/>
          <w:b/>
          <w:color w:val="000000"/>
          <w:sz w:val="28"/>
          <w:szCs w:val="28"/>
        </w:rPr>
        <w:t>Лучшие материалы и выступления участников Конференции будут отмечены дипломами и призами.</w:t>
      </w:r>
    </w:p>
    <w:p w:rsidR="00B837F9" w:rsidRPr="00B42484" w:rsidRDefault="00B837F9" w:rsidP="00B837F9">
      <w:pPr>
        <w:shd w:val="clear" w:color="auto" w:fill="FFFFFF"/>
        <w:tabs>
          <w:tab w:val="left" w:pos="129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2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484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Конференции</w:t>
      </w:r>
    </w:p>
    <w:p w:rsidR="00B837F9" w:rsidRPr="00B42484" w:rsidRDefault="00B837F9" w:rsidP="00B837F9">
      <w:pPr>
        <w:shd w:val="clear" w:color="auto" w:fill="FFFFFF"/>
        <w:tabs>
          <w:tab w:val="left" w:pos="122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37F9" w:rsidRPr="00B42484" w:rsidRDefault="00B837F9" w:rsidP="002F580D">
      <w:pPr>
        <w:shd w:val="clear" w:color="auto" w:fill="FFFFFF"/>
        <w:tabs>
          <w:tab w:val="left" w:pos="134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состав Оргкомитета Конференции входят представители Министерства культуры и туризма, </w:t>
      </w:r>
      <w:r w:rsidR="002F1235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Министерства образования</w:t>
      </w:r>
      <w:r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Пензенской области, ученые ПГУ, ГАОУ ДПО ИРР </w:t>
      </w:r>
      <w:r w:rsidR="002F1235"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ПО, Пензенского регионального отделения Российского военно-исторического общества, Отделения</w:t>
      </w:r>
      <w:r w:rsidRPr="00B4248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Российского исторического общества в Пензе, региональной общественной организации краеведов Пензенской области.</w:t>
      </w:r>
    </w:p>
    <w:p w:rsidR="00B837F9" w:rsidRPr="00B42484" w:rsidRDefault="00B837F9" w:rsidP="002F58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484">
        <w:rPr>
          <w:rFonts w:ascii="Times New Roman" w:hAnsi="Times New Roman" w:cs="Times New Roman"/>
          <w:sz w:val="28"/>
          <w:szCs w:val="28"/>
        </w:rPr>
        <w:t xml:space="preserve">Заявки для участия в Конференции принимаются по форме (см.: </w:t>
      </w:r>
      <w:r w:rsidRPr="00B42484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="002F58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42484">
        <w:rPr>
          <w:rFonts w:ascii="Times New Roman" w:hAnsi="Times New Roman" w:cs="Times New Roman"/>
          <w:sz w:val="28"/>
          <w:szCs w:val="28"/>
          <w:u w:val="single"/>
        </w:rPr>
        <w:t>2)</w:t>
      </w:r>
      <w:r w:rsidRPr="00B42484">
        <w:rPr>
          <w:rFonts w:ascii="Times New Roman" w:hAnsi="Times New Roman" w:cs="Times New Roman"/>
          <w:sz w:val="28"/>
          <w:szCs w:val="28"/>
        </w:rPr>
        <w:t>.</w:t>
      </w:r>
    </w:p>
    <w:p w:rsidR="00B837F9" w:rsidRPr="00B42484" w:rsidRDefault="00B837F9" w:rsidP="00B837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B4248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Финансовое обеспечение Конференции</w:t>
      </w:r>
    </w:p>
    <w:p w:rsidR="00B837F9" w:rsidRPr="00B42484" w:rsidRDefault="00B837F9" w:rsidP="00B837F9">
      <w:pPr>
        <w:shd w:val="clear" w:color="auto" w:fill="FFFFFF"/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837F9" w:rsidRPr="00B42484" w:rsidRDefault="00B837F9" w:rsidP="00B837F9">
      <w:pPr>
        <w:shd w:val="clear" w:color="auto" w:fill="FFFFFF"/>
        <w:tabs>
          <w:tab w:val="left" w:pos="135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484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направлению участников на Конференцию (проезд, проживание, питание) несёт направляющая сторона. </w:t>
      </w:r>
    </w:p>
    <w:p w:rsidR="002F1235" w:rsidRDefault="002F1235" w:rsidP="002F1235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F1235" w:rsidRDefault="002F1235" w:rsidP="00B837F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837F9" w:rsidRDefault="00B837F9" w:rsidP="00B837F9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F02303">
        <w:rPr>
          <w:i/>
          <w:sz w:val="24"/>
          <w:szCs w:val="24"/>
        </w:rPr>
        <w:t>Контактное лицо: к.и.н., профессор</w:t>
      </w:r>
      <w:r>
        <w:rPr>
          <w:i/>
          <w:sz w:val="24"/>
          <w:szCs w:val="24"/>
        </w:rPr>
        <w:t xml:space="preserve"> ГАОУ ДПО ИРР ПО </w:t>
      </w:r>
      <w:r w:rsidRPr="00F02303">
        <w:rPr>
          <w:i/>
          <w:sz w:val="24"/>
          <w:szCs w:val="24"/>
        </w:rPr>
        <w:t xml:space="preserve"> Берлякова Наталья Петровна, </w:t>
      </w:r>
      <w:hyperlink r:id="rId6" w:history="1">
        <w:r w:rsidRPr="00F02303">
          <w:rPr>
            <w:i/>
            <w:color w:val="0000FF"/>
            <w:sz w:val="24"/>
            <w:szCs w:val="24"/>
            <w:u w:val="single"/>
            <w:lang w:val="en-US"/>
          </w:rPr>
          <w:t>berliakova</w:t>
        </w:r>
        <w:r w:rsidRPr="00F02303">
          <w:rPr>
            <w:i/>
            <w:color w:val="0000FF"/>
            <w:sz w:val="24"/>
            <w:szCs w:val="24"/>
            <w:u w:val="single"/>
          </w:rPr>
          <w:t>@</w:t>
        </w:r>
        <w:r w:rsidRPr="00F02303">
          <w:rPr>
            <w:i/>
            <w:color w:val="0000FF"/>
            <w:sz w:val="24"/>
            <w:szCs w:val="24"/>
            <w:u w:val="single"/>
            <w:lang w:val="en-US"/>
          </w:rPr>
          <w:t>mail</w:t>
        </w:r>
        <w:r w:rsidRPr="00F02303">
          <w:rPr>
            <w:i/>
            <w:color w:val="0000FF"/>
            <w:sz w:val="24"/>
            <w:szCs w:val="24"/>
            <w:u w:val="single"/>
          </w:rPr>
          <w:t>.</w:t>
        </w:r>
        <w:r w:rsidRPr="00F02303">
          <w:rPr>
            <w:i/>
            <w:color w:val="0000FF"/>
            <w:sz w:val="24"/>
            <w:szCs w:val="24"/>
            <w:u w:val="single"/>
            <w:lang w:val="en-US"/>
          </w:rPr>
          <w:t>ru</w:t>
        </w:r>
      </w:hyperlink>
      <w:r w:rsidRPr="00F02303">
        <w:rPr>
          <w:i/>
          <w:sz w:val="24"/>
          <w:szCs w:val="24"/>
        </w:rPr>
        <w:t xml:space="preserve">  моб. 89603180830. </w:t>
      </w:r>
    </w:p>
    <w:p w:rsidR="004C33B4" w:rsidRDefault="004C33B4" w:rsidP="00B837F9">
      <w:pPr>
        <w:spacing w:line="360" w:lineRule="auto"/>
        <w:jc w:val="right"/>
        <w:rPr>
          <w:sz w:val="28"/>
          <w:szCs w:val="28"/>
        </w:rPr>
        <w:sectPr w:rsidR="004C33B4" w:rsidSect="00A108E9">
          <w:pgSz w:w="11906" w:h="16838"/>
          <w:pgMar w:top="709" w:right="707" w:bottom="851" w:left="993" w:header="708" w:footer="708" w:gutter="0"/>
          <w:cols w:space="708"/>
          <w:docGrid w:linePitch="360"/>
        </w:sectPr>
      </w:pPr>
    </w:p>
    <w:p w:rsidR="00B837F9" w:rsidRDefault="00B837F9" w:rsidP="00B837F9">
      <w:pPr>
        <w:spacing w:line="360" w:lineRule="auto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148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701"/>
        <w:gridCol w:w="1701"/>
        <w:gridCol w:w="709"/>
        <w:gridCol w:w="2268"/>
        <w:gridCol w:w="1985"/>
        <w:gridCol w:w="1842"/>
        <w:gridCol w:w="1701"/>
      </w:tblGrid>
      <w:tr w:rsidR="00B837F9" w:rsidRPr="001F7033" w:rsidTr="00F92BE7">
        <w:trPr>
          <w:cantSplit/>
          <w:trHeight w:val="1134"/>
        </w:trPr>
        <w:tc>
          <w:tcPr>
            <w:tcW w:w="1809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Ф.И.О. участника, дата и год рождения</w:t>
            </w:r>
          </w:p>
        </w:tc>
        <w:tc>
          <w:tcPr>
            <w:tcW w:w="1134" w:type="dxa"/>
            <w:shd w:val="clear" w:color="auto" w:fill="F2F2F2"/>
            <w:textDirection w:val="btLr"/>
            <w:vAlign w:val="center"/>
          </w:tcPr>
          <w:p w:rsidR="00B837F9" w:rsidRPr="001F7033" w:rsidRDefault="00B837F9" w:rsidP="00F92BE7">
            <w:pPr>
              <w:spacing w:line="360" w:lineRule="auto"/>
              <w:ind w:left="113" w:right="113"/>
              <w:jc w:val="right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Субъект РФ;</w:t>
            </w:r>
          </w:p>
        </w:tc>
        <w:tc>
          <w:tcPr>
            <w:tcW w:w="1701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 xml:space="preserve">Наименование муниципалитета (населённый пункт – город, район, село или  </w:t>
            </w:r>
          </w:p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 xml:space="preserve">Полное наименование ОУ, почтовый и электронный  адрес ОУ </w:t>
            </w:r>
          </w:p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 xml:space="preserve">Телефон факс ОУ 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B837F9" w:rsidRPr="001F7033" w:rsidRDefault="00B837F9" w:rsidP="00F92BE7">
            <w:pPr>
              <w:spacing w:line="360" w:lineRule="auto"/>
              <w:ind w:left="113" w:right="113"/>
              <w:jc w:val="right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Класс, курс</w:t>
            </w:r>
          </w:p>
        </w:tc>
        <w:tc>
          <w:tcPr>
            <w:tcW w:w="2268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Тема</w:t>
            </w:r>
          </w:p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выступления</w:t>
            </w:r>
          </w:p>
        </w:tc>
        <w:tc>
          <w:tcPr>
            <w:tcW w:w="1985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Ф.И.О. научного руководителя, должность, (ученая степень, звание, если есть).</w:t>
            </w:r>
          </w:p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Место работы и электронный адрес и м. тел. научного руководителя</w:t>
            </w:r>
          </w:p>
        </w:tc>
        <w:tc>
          <w:tcPr>
            <w:tcW w:w="1842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Дата, время прибытия и убытия (№ рейса самолёта, автобуса, номер поезда, вагон);</w:t>
            </w:r>
          </w:p>
        </w:tc>
        <w:tc>
          <w:tcPr>
            <w:tcW w:w="1701" w:type="dxa"/>
            <w:shd w:val="clear" w:color="auto" w:fill="F2F2F2"/>
          </w:tcPr>
          <w:p w:rsidR="00B837F9" w:rsidRPr="001F7033" w:rsidRDefault="00B837F9" w:rsidP="00F92BE7">
            <w:pPr>
              <w:spacing w:line="360" w:lineRule="auto"/>
              <w:jc w:val="center"/>
              <w:rPr>
                <w:b/>
                <w:szCs w:val="28"/>
              </w:rPr>
            </w:pPr>
            <w:r w:rsidRPr="001F7033">
              <w:rPr>
                <w:b/>
                <w:szCs w:val="28"/>
              </w:rPr>
              <w:t>Необходимость в гостинице с указанием сроков пребывания</w:t>
            </w:r>
          </w:p>
        </w:tc>
      </w:tr>
      <w:tr w:rsidR="00B837F9" w:rsidRPr="001F7033" w:rsidTr="00F92BE7">
        <w:tc>
          <w:tcPr>
            <w:tcW w:w="1809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837F9" w:rsidRPr="001F7033" w:rsidTr="00F92BE7">
        <w:tc>
          <w:tcPr>
            <w:tcW w:w="1809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837F9" w:rsidRPr="001F7033" w:rsidTr="00F92BE7">
        <w:tc>
          <w:tcPr>
            <w:tcW w:w="1809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837F9" w:rsidRPr="001F7033" w:rsidRDefault="00B837F9" w:rsidP="00F92BE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B837F9" w:rsidRDefault="00B837F9" w:rsidP="00B837F9">
      <w:pPr>
        <w:spacing w:line="360" w:lineRule="auto"/>
        <w:jc w:val="both"/>
        <w:rPr>
          <w:sz w:val="28"/>
          <w:szCs w:val="28"/>
        </w:rPr>
      </w:pPr>
    </w:p>
    <w:p w:rsidR="00B837F9" w:rsidRDefault="00B837F9" w:rsidP="00B837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7E43D9">
        <w:rPr>
          <w:sz w:val="28"/>
          <w:szCs w:val="28"/>
        </w:rPr>
        <w:t xml:space="preserve">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</w:t>
      </w:r>
      <w:r w:rsidRPr="007E43D9">
        <w:rPr>
          <w:sz w:val="28"/>
          <w:szCs w:val="28"/>
        </w:rPr>
        <w:t>одпись</w:t>
      </w:r>
      <w:r>
        <w:rPr>
          <w:sz w:val="28"/>
          <w:szCs w:val="28"/>
        </w:rPr>
        <w:t>____________________</w:t>
      </w:r>
    </w:p>
    <w:p w:rsidR="00C578F0" w:rsidRDefault="00C578F0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001E" w:rsidRDefault="0043001E" w:rsidP="005B015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3001E" w:rsidRDefault="0043001E" w:rsidP="005B015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33B4" w:rsidRDefault="004C33B4" w:rsidP="005B01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F7A" w:rsidRPr="00B0516C" w:rsidRDefault="00C13B90" w:rsidP="005B0151">
      <w:pPr>
        <w:spacing w:after="0" w:line="240" w:lineRule="auto"/>
        <w:ind w:firstLine="851"/>
        <w:jc w:val="both"/>
        <w:rPr>
          <w:sz w:val="28"/>
          <w:szCs w:val="28"/>
        </w:rPr>
      </w:pPr>
      <w:r w:rsidRPr="00B051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652F7" w:rsidRPr="00B051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3001E">
        <w:rPr>
          <w:rFonts w:ascii="Times New Roman" w:hAnsi="Times New Roman" w:cs="Times New Roman"/>
          <w:sz w:val="28"/>
          <w:szCs w:val="28"/>
        </w:rPr>
        <w:t xml:space="preserve">   </w:t>
      </w:r>
      <w:r w:rsidR="008A5C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1F7A" w:rsidRPr="00B0516C" w:rsidSect="0060111F">
      <w:pgSz w:w="16838" w:h="11906" w:orient="landscape"/>
      <w:pgMar w:top="993" w:right="709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1E96"/>
    <w:multiLevelType w:val="hybridMultilevel"/>
    <w:tmpl w:val="177C4FD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5C"/>
    <w:rsid w:val="0002745C"/>
    <w:rsid w:val="001034E1"/>
    <w:rsid w:val="001328CA"/>
    <w:rsid w:val="001F284D"/>
    <w:rsid w:val="00232DB4"/>
    <w:rsid w:val="002A6BA7"/>
    <w:rsid w:val="002B700C"/>
    <w:rsid w:val="002F1235"/>
    <w:rsid w:val="002F1F94"/>
    <w:rsid w:val="002F580D"/>
    <w:rsid w:val="00326355"/>
    <w:rsid w:val="003517E8"/>
    <w:rsid w:val="00356FA5"/>
    <w:rsid w:val="003831D5"/>
    <w:rsid w:val="003E63CA"/>
    <w:rsid w:val="00405F5C"/>
    <w:rsid w:val="00413588"/>
    <w:rsid w:val="0043001E"/>
    <w:rsid w:val="00445624"/>
    <w:rsid w:val="004751A6"/>
    <w:rsid w:val="00485558"/>
    <w:rsid w:val="004C33B4"/>
    <w:rsid w:val="004D734C"/>
    <w:rsid w:val="004E3F0A"/>
    <w:rsid w:val="00504B9A"/>
    <w:rsid w:val="0051638D"/>
    <w:rsid w:val="00521E65"/>
    <w:rsid w:val="00544953"/>
    <w:rsid w:val="00553E31"/>
    <w:rsid w:val="00586C51"/>
    <w:rsid w:val="005B0151"/>
    <w:rsid w:val="005D656B"/>
    <w:rsid w:val="005F5B33"/>
    <w:rsid w:val="0060111F"/>
    <w:rsid w:val="006443D4"/>
    <w:rsid w:val="006F14A0"/>
    <w:rsid w:val="0075120F"/>
    <w:rsid w:val="00774386"/>
    <w:rsid w:val="007B1639"/>
    <w:rsid w:val="008A5CCA"/>
    <w:rsid w:val="008B3040"/>
    <w:rsid w:val="008D0F44"/>
    <w:rsid w:val="008D65F4"/>
    <w:rsid w:val="009178F0"/>
    <w:rsid w:val="00921073"/>
    <w:rsid w:val="0096232D"/>
    <w:rsid w:val="009C2058"/>
    <w:rsid w:val="009E52FC"/>
    <w:rsid w:val="009F1F7A"/>
    <w:rsid w:val="00A108E9"/>
    <w:rsid w:val="00A11004"/>
    <w:rsid w:val="00A652F7"/>
    <w:rsid w:val="00A76281"/>
    <w:rsid w:val="00A76345"/>
    <w:rsid w:val="00A87CD7"/>
    <w:rsid w:val="00A9793E"/>
    <w:rsid w:val="00AA6CDD"/>
    <w:rsid w:val="00AB1F5F"/>
    <w:rsid w:val="00AC25B9"/>
    <w:rsid w:val="00AE12F3"/>
    <w:rsid w:val="00AE5325"/>
    <w:rsid w:val="00B0516C"/>
    <w:rsid w:val="00B10773"/>
    <w:rsid w:val="00B42484"/>
    <w:rsid w:val="00B4328A"/>
    <w:rsid w:val="00B449B0"/>
    <w:rsid w:val="00B60EA4"/>
    <w:rsid w:val="00B837F9"/>
    <w:rsid w:val="00BC394B"/>
    <w:rsid w:val="00BD1972"/>
    <w:rsid w:val="00C12690"/>
    <w:rsid w:val="00C13B90"/>
    <w:rsid w:val="00C578F0"/>
    <w:rsid w:val="00CB5105"/>
    <w:rsid w:val="00CE45D1"/>
    <w:rsid w:val="00D17A98"/>
    <w:rsid w:val="00E14600"/>
    <w:rsid w:val="00E175F0"/>
    <w:rsid w:val="00E665BC"/>
    <w:rsid w:val="00E739F2"/>
    <w:rsid w:val="00E91829"/>
    <w:rsid w:val="00ED621A"/>
    <w:rsid w:val="00EF6627"/>
    <w:rsid w:val="00F33F1A"/>
    <w:rsid w:val="00F419EE"/>
    <w:rsid w:val="00F565B4"/>
    <w:rsid w:val="00F97DD8"/>
    <w:rsid w:val="00FA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652F7"/>
    <w:pPr>
      <w:keepNext/>
      <w:spacing w:after="0" w:line="240" w:lineRule="auto"/>
      <w:jc w:val="right"/>
      <w:outlineLvl w:val="1"/>
    </w:pPr>
    <w:rPr>
      <w:rFonts w:ascii="Tahoma" w:eastAsia="Times New Roman" w:hAnsi="Tahoma" w:cs="Times New Roman"/>
      <w:color w:val="9933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74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74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2745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652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652F7"/>
  </w:style>
  <w:style w:type="character" w:customStyle="1" w:styleId="20">
    <w:name w:val="Заголовок 2 Знак"/>
    <w:basedOn w:val="a0"/>
    <w:link w:val="2"/>
    <w:semiHidden/>
    <w:rsid w:val="00A652F7"/>
    <w:rPr>
      <w:rFonts w:ascii="Tahoma" w:eastAsia="Times New Roman" w:hAnsi="Tahoma" w:cs="Times New Roman"/>
      <w:color w:val="993300"/>
      <w:sz w:val="28"/>
      <w:szCs w:val="24"/>
    </w:rPr>
  </w:style>
  <w:style w:type="paragraph" w:styleId="a8">
    <w:name w:val="caption"/>
    <w:basedOn w:val="a"/>
    <w:next w:val="a"/>
    <w:semiHidden/>
    <w:unhideWhenUsed/>
    <w:qFormat/>
    <w:rsid w:val="00A652F7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</w:rPr>
  </w:style>
  <w:style w:type="paragraph" w:styleId="a9">
    <w:name w:val="List Paragraph"/>
    <w:basedOn w:val="a"/>
    <w:uiPriority w:val="34"/>
    <w:qFormat/>
    <w:rsid w:val="00A652F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3D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263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Без интервала1"/>
    <w:rsid w:val="00B837F9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652F7"/>
    <w:pPr>
      <w:keepNext/>
      <w:spacing w:after="0" w:line="240" w:lineRule="auto"/>
      <w:jc w:val="right"/>
      <w:outlineLvl w:val="1"/>
    </w:pPr>
    <w:rPr>
      <w:rFonts w:ascii="Tahoma" w:eastAsia="Times New Roman" w:hAnsi="Tahoma" w:cs="Times New Roman"/>
      <w:color w:val="9933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745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2745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02745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A652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652F7"/>
  </w:style>
  <w:style w:type="character" w:customStyle="1" w:styleId="20">
    <w:name w:val="Заголовок 2 Знак"/>
    <w:basedOn w:val="a0"/>
    <w:link w:val="2"/>
    <w:semiHidden/>
    <w:rsid w:val="00A652F7"/>
    <w:rPr>
      <w:rFonts w:ascii="Tahoma" w:eastAsia="Times New Roman" w:hAnsi="Tahoma" w:cs="Times New Roman"/>
      <w:color w:val="993300"/>
      <w:sz w:val="28"/>
      <w:szCs w:val="24"/>
    </w:rPr>
  </w:style>
  <w:style w:type="paragraph" w:styleId="a8">
    <w:name w:val="caption"/>
    <w:basedOn w:val="a"/>
    <w:next w:val="a"/>
    <w:semiHidden/>
    <w:unhideWhenUsed/>
    <w:qFormat/>
    <w:rsid w:val="00A652F7"/>
    <w:pPr>
      <w:spacing w:after="0" w:line="240" w:lineRule="auto"/>
      <w:jc w:val="center"/>
    </w:pPr>
    <w:rPr>
      <w:rFonts w:ascii="Tahoma" w:eastAsia="Times New Roman" w:hAnsi="Tahoma" w:cs="Tahoma"/>
      <w:sz w:val="32"/>
      <w:szCs w:val="24"/>
    </w:rPr>
  </w:style>
  <w:style w:type="paragraph" w:styleId="a9">
    <w:name w:val="List Paragraph"/>
    <w:basedOn w:val="a"/>
    <w:uiPriority w:val="34"/>
    <w:qFormat/>
    <w:rsid w:val="00A652F7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43D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263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Без интервала1"/>
    <w:rsid w:val="00B837F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lia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MUSEUM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dasha</cp:lastModifiedBy>
  <cp:revision>7</cp:revision>
  <cp:lastPrinted>2018-08-24T06:24:00Z</cp:lastPrinted>
  <dcterms:created xsi:type="dcterms:W3CDTF">2021-02-19T09:28:00Z</dcterms:created>
  <dcterms:modified xsi:type="dcterms:W3CDTF">2021-03-11T15:13:00Z</dcterms:modified>
</cp:coreProperties>
</file>